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>
      <w:pPr>
        <w:pStyle w:val="6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bookmarkStart w:id="2" w:name="OLE_LINK1"/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应选</w:t>
            </w:r>
            <w:bookmarkEnd w:id="2"/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楼栋及房源</w:t>
            </w:r>
            <w:bookmarkStart w:id="3" w:name="_GoBack"/>
            <w:bookmarkEnd w:id="3"/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  <w:t>T2栋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121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-128号房源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</w:rPr>
            </w:pPr>
            <w:r>
              <w:rPr>
                <w:rFonts w:hint="eastAsia" w:ascii="华文仿宋" w:hAnsi="华文仿宋" w:eastAsia="华文仿宋" w:cs="华文仿宋"/>
                <w:szCs w:val="21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应选面积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590.46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2</w:t>
            </w:r>
          </w:p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均价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>
            <w:pPr>
              <w:pStyle w:val="2"/>
              <w:ind w:firstLine="1680" w:firstLineChars="800"/>
              <w:rPr>
                <w:rFonts w:hint="default" w:eastAsia="华文仿宋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月总租金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en-US" w:eastAsia="zh-CN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 xml:space="preserve"> 元/月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  <w:t>6个月，每年分摊不超过3个月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ind w:right="-1940" w:rightChars="-924" w:firstLine="1890" w:firstLineChars="9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ascii="华文仿宋" w:hAnsi="华文仿宋" w:eastAsia="华文仿宋" w:cs="华文仿宋"/>
                <w:szCs w:val="21"/>
                <w:lang w:val="sq-AL" w:eastAsia="zh-CN"/>
              </w:rPr>
              <w:t>租期内租金不递增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季付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/半年付/年度支付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合同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10年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918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>
      <w:pPr>
        <w:spacing w:line="400" w:lineRule="exact"/>
        <w:ind w:firstLine="480"/>
        <w:rPr>
          <w:rFonts w:ascii="仿宋_GB2312" w:hAnsi="宋体" w:eastAsia="仿宋_GB2312"/>
          <w:sz w:val="21"/>
          <w:szCs w:val="21"/>
        </w:rPr>
      </w:pPr>
      <w:r>
        <w:rPr>
          <w:rFonts w:hint="eastAsia" w:ascii="仿宋_GB2312" w:hAnsi="宋体" w:eastAsia="仿宋_GB2312"/>
          <w:sz w:val="21"/>
          <w:szCs w:val="21"/>
        </w:rPr>
        <w:t>1、报价内容请考虑项目成本、利润等所有费用，一旦合同签订，不对价格做其他任何修改；</w:t>
      </w:r>
    </w:p>
    <w:p>
      <w:pPr>
        <w:spacing w:line="400" w:lineRule="exact"/>
        <w:ind w:firstLine="480"/>
        <w:rPr>
          <w:rFonts w:ascii="仿宋_GB2312" w:hAnsi="宋体" w:eastAsia="仿宋_GB2312"/>
          <w:sz w:val="21"/>
          <w:szCs w:val="21"/>
        </w:rPr>
      </w:pPr>
      <w:r>
        <w:rPr>
          <w:rFonts w:hint="eastAsia" w:ascii="仿宋_GB2312" w:hAnsi="宋体" w:eastAsia="仿宋_GB2312"/>
          <w:sz w:val="21"/>
          <w:szCs w:val="21"/>
        </w:rPr>
        <w:t>2、本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报价表需加盖公章生效，个人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需签字按指纹生效。</w:t>
      </w:r>
    </w:p>
    <w:p>
      <w:pPr>
        <w:spacing w:line="400" w:lineRule="exact"/>
        <w:ind w:firstLine="420" w:firstLineChars="200"/>
        <w:rPr>
          <w:rFonts w:ascii="仿宋" w:hAnsi="仿宋" w:eastAsia="仿宋" w:cs="仿宋"/>
          <w:sz w:val="21"/>
          <w:szCs w:val="21"/>
          <w:u w:val="single"/>
        </w:rPr>
        <w:sectPr>
          <w:footerReference r:id="rId3" w:type="default"/>
          <w:pgSz w:w="11906" w:h="16838"/>
          <w:pgMar w:top="2098" w:right="1587" w:bottom="1587" w:left="1587" w:header="851" w:footer="992" w:gutter="0"/>
          <w:pgNumType w:fmt="decimal"/>
          <w:cols w:space="720" w:num="1"/>
          <w:docGrid w:type="lines" w:linePitch="312" w:charSpace="0"/>
        </w:sectPr>
      </w:pPr>
      <w:r>
        <w:rPr>
          <w:rFonts w:hint="eastAsia" w:ascii="仿宋_GB2312" w:hAnsi="宋体" w:eastAsia="仿宋_GB2312"/>
          <w:sz w:val="21"/>
          <w:szCs w:val="21"/>
        </w:rPr>
        <w:t>3、未加盖公章/未签字按指纹、报价低于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底价，均视为无效报价，不具备本次</w:t>
      </w:r>
      <w:r>
        <w:rPr>
          <w:rFonts w:hint="eastAsia" w:ascii="仿宋_GB2312" w:hAnsi="宋体" w:eastAsia="仿宋_GB2312"/>
          <w:sz w:val="21"/>
          <w:szCs w:val="21"/>
          <w:lang w:eastAsia="zh-CN"/>
        </w:rPr>
        <w:t>参选</w:t>
      </w:r>
      <w:r>
        <w:rPr>
          <w:rFonts w:hint="eastAsia" w:ascii="仿宋_GB2312" w:hAnsi="宋体" w:eastAsia="仿宋_GB2312"/>
          <w:sz w:val="21"/>
          <w:szCs w:val="21"/>
        </w:rPr>
        <w:t>资格。</w:t>
      </w:r>
    </w:p>
    <w:p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>
      <w:pPr>
        <w:pStyle w:val="10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7960" cy="3464560"/>
            <wp:effectExtent l="0" t="0" r="8890" b="2540"/>
            <wp:docPr id="3" name="图片 3" descr="174980278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4980278184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Style w:val="7"/>
        <w:tblW w:w="843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2170"/>
        <w:gridCol w:w="2549"/>
        <w:gridCol w:w="229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14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房号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面积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（㎡）</w:t>
            </w:r>
          </w:p>
        </w:tc>
        <w:tc>
          <w:tcPr>
            <w:tcW w:w="254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月租金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(元/㎡/月）</w:t>
            </w:r>
          </w:p>
        </w:tc>
        <w:tc>
          <w:tcPr>
            <w:tcW w:w="22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月总租金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（元/月）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68.16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184.54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12578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40.41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184.54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7457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39.65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7721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194.74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6423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210.04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9674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82.37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19932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24890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T2-128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177.97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241.98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43065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590.46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223.12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131741 </w:t>
            </w:r>
          </w:p>
        </w:tc>
      </w:tr>
    </w:tbl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2FE20CD"/>
    <w:rsid w:val="044E2E12"/>
    <w:rsid w:val="05C20614"/>
    <w:rsid w:val="05FC1E1B"/>
    <w:rsid w:val="07120880"/>
    <w:rsid w:val="0769037B"/>
    <w:rsid w:val="08727DED"/>
    <w:rsid w:val="09D56F01"/>
    <w:rsid w:val="0A050B4C"/>
    <w:rsid w:val="0B0C17A3"/>
    <w:rsid w:val="0B3568A8"/>
    <w:rsid w:val="0C7D6953"/>
    <w:rsid w:val="0D5F6388"/>
    <w:rsid w:val="0E59205C"/>
    <w:rsid w:val="0EA22F3B"/>
    <w:rsid w:val="0F276BEB"/>
    <w:rsid w:val="0F852D95"/>
    <w:rsid w:val="10E94308"/>
    <w:rsid w:val="115D76FC"/>
    <w:rsid w:val="12E66007"/>
    <w:rsid w:val="12FE4B03"/>
    <w:rsid w:val="134161E7"/>
    <w:rsid w:val="13B559CE"/>
    <w:rsid w:val="151C4379"/>
    <w:rsid w:val="159E75E9"/>
    <w:rsid w:val="171C091C"/>
    <w:rsid w:val="177E5327"/>
    <w:rsid w:val="17EE3C33"/>
    <w:rsid w:val="197B5DCD"/>
    <w:rsid w:val="19B8606B"/>
    <w:rsid w:val="1A323970"/>
    <w:rsid w:val="1AF95F37"/>
    <w:rsid w:val="1AFB0E92"/>
    <w:rsid w:val="1D86328D"/>
    <w:rsid w:val="1E460CBE"/>
    <w:rsid w:val="1F8C6EE7"/>
    <w:rsid w:val="1FE87F35"/>
    <w:rsid w:val="20790C62"/>
    <w:rsid w:val="231C4FCB"/>
    <w:rsid w:val="24432DA3"/>
    <w:rsid w:val="249D355D"/>
    <w:rsid w:val="25317177"/>
    <w:rsid w:val="25732DD9"/>
    <w:rsid w:val="26C80178"/>
    <w:rsid w:val="27227D16"/>
    <w:rsid w:val="28A4256B"/>
    <w:rsid w:val="29113D09"/>
    <w:rsid w:val="299A3759"/>
    <w:rsid w:val="2ACB5D84"/>
    <w:rsid w:val="2AF44355"/>
    <w:rsid w:val="2BEB457C"/>
    <w:rsid w:val="2C3054B3"/>
    <w:rsid w:val="2D57196B"/>
    <w:rsid w:val="2D8B12A2"/>
    <w:rsid w:val="2DFA5890"/>
    <w:rsid w:val="2E1D6FFC"/>
    <w:rsid w:val="2E3B5B89"/>
    <w:rsid w:val="2E405A69"/>
    <w:rsid w:val="2E6643D0"/>
    <w:rsid w:val="2E75285F"/>
    <w:rsid w:val="2E8145A6"/>
    <w:rsid w:val="2F2B7A67"/>
    <w:rsid w:val="2FB04727"/>
    <w:rsid w:val="31B00187"/>
    <w:rsid w:val="31B356AA"/>
    <w:rsid w:val="328C4750"/>
    <w:rsid w:val="33004DEB"/>
    <w:rsid w:val="33323529"/>
    <w:rsid w:val="339225AD"/>
    <w:rsid w:val="339F67CB"/>
    <w:rsid w:val="347E558A"/>
    <w:rsid w:val="34C8142E"/>
    <w:rsid w:val="358842E8"/>
    <w:rsid w:val="37EF1A09"/>
    <w:rsid w:val="38190834"/>
    <w:rsid w:val="39290F4A"/>
    <w:rsid w:val="396047E2"/>
    <w:rsid w:val="3AF3397B"/>
    <w:rsid w:val="3AF4350D"/>
    <w:rsid w:val="3BA608FD"/>
    <w:rsid w:val="3C337682"/>
    <w:rsid w:val="3CAC76AA"/>
    <w:rsid w:val="3D8956B6"/>
    <w:rsid w:val="3E12197C"/>
    <w:rsid w:val="3ED03C16"/>
    <w:rsid w:val="405356F2"/>
    <w:rsid w:val="41457066"/>
    <w:rsid w:val="429949F2"/>
    <w:rsid w:val="42BC698B"/>
    <w:rsid w:val="42D02437"/>
    <w:rsid w:val="434B10DD"/>
    <w:rsid w:val="43BF704A"/>
    <w:rsid w:val="44986A87"/>
    <w:rsid w:val="44DB600A"/>
    <w:rsid w:val="471F0DAA"/>
    <w:rsid w:val="47A0410C"/>
    <w:rsid w:val="47A30A69"/>
    <w:rsid w:val="47D82764"/>
    <w:rsid w:val="4A3B44AC"/>
    <w:rsid w:val="4C0C20D5"/>
    <w:rsid w:val="4D1D3F62"/>
    <w:rsid w:val="4F6A4246"/>
    <w:rsid w:val="4F6D60D8"/>
    <w:rsid w:val="4F8C29C1"/>
    <w:rsid w:val="505C7A00"/>
    <w:rsid w:val="5206348E"/>
    <w:rsid w:val="5257047F"/>
    <w:rsid w:val="52A35472"/>
    <w:rsid w:val="531F7491"/>
    <w:rsid w:val="536727A8"/>
    <w:rsid w:val="54973E8E"/>
    <w:rsid w:val="5592055B"/>
    <w:rsid w:val="56A3004E"/>
    <w:rsid w:val="57D04F5B"/>
    <w:rsid w:val="5A304BA7"/>
    <w:rsid w:val="5A4E49A8"/>
    <w:rsid w:val="5BBE67CB"/>
    <w:rsid w:val="5C131558"/>
    <w:rsid w:val="5C3B2BBF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510B13"/>
    <w:rsid w:val="635B0A78"/>
    <w:rsid w:val="6362206D"/>
    <w:rsid w:val="6446060D"/>
    <w:rsid w:val="64F87E74"/>
    <w:rsid w:val="65754D10"/>
    <w:rsid w:val="6612672E"/>
    <w:rsid w:val="66C7341C"/>
    <w:rsid w:val="66F646C5"/>
    <w:rsid w:val="66F66060"/>
    <w:rsid w:val="693A7583"/>
    <w:rsid w:val="69DD0250"/>
    <w:rsid w:val="6A2440BF"/>
    <w:rsid w:val="6AD35907"/>
    <w:rsid w:val="6B253A11"/>
    <w:rsid w:val="6B56531F"/>
    <w:rsid w:val="6BB12C21"/>
    <w:rsid w:val="6D2A0812"/>
    <w:rsid w:val="6DE108AA"/>
    <w:rsid w:val="6E39036D"/>
    <w:rsid w:val="6F550719"/>
    <w:rsid w:val="6F7E5846"/>
    <w:rsid w:val="6FE21D27"/>
    <w:rsid w:val="706758D9"/>
    <w:rsid w:val="714260BB"/>
    <w:rsid w:val="723F7C66"/>
    <w:rsid w:val="724F2AC9"/>
    <w:rsid w:val="73040366"/>
    <w:rsid w:val="734A2299"/>
    <w:rsid w:val="735971D2"/>
    <w:rsid w:val="7466207D"/>
    <w:rsid w:val="7569303B"/>
    <w:rsid w:val="76065B94"/>
    <w:rsid w:val="76C93890"/>
    <w:rsid w:val="76E5090E"/>
    <w:rsid w:val="777703C3"/>
    <w:rsid w:val="780F6B45"/>
    <w:rsid w:val="7855070D"/>
    <w:rsid w:val="79450781"/>
    <w:rsid w:val="7B6C6499"/>
    <w:rsid w:val="7B7F61CD"/>
    <w:rsid w:val="7BD26172"/>
    <w:rsid w:val="7BFE17E7"/>
    <w:rsid w:val="7C172D1D"/>
    <w:rsid w:val="7CEA38B5"/>
    <w:rsid w:val="7D9976CE"/>
    <w:rsid w:val="7E191006"/>
    <w:rsid w:val="7F98785D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autoRedefine/>
    <w:qFormat/>
    <w:uiPriority w:val="0"/>
    <w:pPr>
      <w:ind w:firstLine="420" w:firstLineChars="200"/>
    </w:p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9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customStyle="1" w:styleId="10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1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2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2025-06-13T09:00:54Z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0FF8A803DB2449CA932AB9F7B447F22E</vt:lpwstr>
  </property>
</Properties>
</file>